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CD088" w14:textId="77777777" w:rsidR="00014BA9" w:rsidRDefault="00014BA9"/>
    <w:p w14:paraId="4308A76E" w14:textId="77777777" w:rsidR="0012150D" w:rsidRDefault="0012150D"/>
    <w:p w14:paraId="3E0BFF60" w14:textId="77777777" w:rsidR="0012150D" w:rsidRDefault="0012150D"/>
    <w:p w14:paraId="6D50EC99" w14:textId="77777777" w:rsidR="0012150D" w:rsidRDefault="0012150D"/>
    <w:p w14:paraId="5491AAE8" w14:textId="77777777" w:rsidR="0012150D" w:rsidRDefault="0012150D"/>
    <w:p w14:paraId="1F51F589" w14:textId="77777777" w:rsidR="00BB3260" w:rsidRDefault="00BB3260" w:rsidP="00BB3260">
      <w:pPr>
        <w:rPr>
          <w:rFonts w:ascii="Arial" w:hAnsi="Arial" w:cs="Arial"/>
          <w:b/>
          <w:bCs/>
          <w:sz w:val="28"/>
          <w:szCs w:val="28"/>
        </w:rPr>
      </w:pPr>
    </w:p>
    <w:p w14:paraId="4A13A3D3" w14:textId="77777777" w:rsidR="00BB3260" w:rsidRDefault="00BB3260" w:rsidP="00BB3260">
      <w:pPr>
        <w:rPr>
          <w:rFonts w:ascii="Arial" w:hAnsi="Arial" w:cs="Arial"/>
          <w:b/>
          <w:bCs/>
          <w:sz w:val="28"/>
          <w:szCs w:val="28"/>
        </w:rPr>
      </w:pPr>
    </w:p>
    <w:p w14:paraId="3F9EE5FB" w14:textId="26454277" w:rsidR="00BB3260" w:rsidRDefault="00BB3260" w:rsidP="00BB326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CASE REVIEW</w:t>
      </w:r>
    </w:p>
    <w:p w14:paraId="4DE9B236" w14:textId="77777777" w:rsidR="00BB3260" w:rsidRDefault="00BB3260" w:rsidP="00BB3260">
      <w:pPr>
        <w:rPr>
          <w:rFonts w:ascii="Arial" w:hAnsi="Arial" w:cs="Arial"/>
          <w:sz w:val="22"/>
          <w:szCs w:val="22"/>
        </w:rPr>
      </w:pPr>
    </w:p>
    <w:p w14:paraId="1966AE44" w14:textId="77777777" w:rsidR="00BB3260" w:rsidRDefault="00BB3260" w:rsidP="00BB3260">
      <w:r>
        <w:rPr>
          <w:rFonts w:ascii="Arial" w:hAnsi="Arial" w:cs="Arial"/>
          <w:sz w:val="22"/>
          <w:szCs w:val="22"/>
        </w:rPr>
        <w:t>This template has been designed to allow public health practitioners to submit case reviews as evidence of quality improvement activity at their appraisals.</w:t>
      </w:r>
    </w:p>
    <w:p w14:paraId="133828B8" w14:textId="77777777" w:rsidR="00BB3260" w:rsidRDefault="00BB3260" w:rsidP="00BB326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8737" w:type="dxa"/>
        <w:tblLayout w:type="fixed"/>
        <w:tblLook w:val="04A0" w:firstRow="1" w:lastRow="0" w:firstColumn="1" w:lastColumn="0" w:noHBand="0" w:noVBand="1"/>
      </w:tblPr>
      <w:tblGrid>
        <w:gridCol w:w="8737"/>
      </w:tblGrid>
      <w:tr w:rsidR="00BB3260" w14:paraId="467875E9" w14:textId="77777777" w:rsidTr="00D0348C"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CF4B" w14:textId="77777777" w:rsidR="00BB3260" w:rsidRDefault="00BB3260" w:rsidP="00D0348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 review title</w:t>
            </w:r>
          </w:p>
          <w:p w14:paraId="57E34FC7" w14:textId="77777777" w:rsidR="00BB3260" w:rsidRDefault="00BB3260" w:rsidP="00D034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260" w14:paraId="2C7EE4E8" w14:textId="77777777" w:rsidTr="00D0348C"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45B6" w14:textId="77777777" w:rsidR="00BB3260" w:rsidRDefault="00BB3260" w:rsidP="00D0348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event</w:t>
            </w:r>
          </w:p>
          <w:p w14:paraId="208F1755" w14:textId="77777777" w:rsidR="00BB3260" w:rsidRDefault="00BB3260" w:rsidP="00D0348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260" w14:paraId="5D7C2798" w14:textId="77777777" w:rsidTr="00D0348C"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67A2" w14:textId="77777777" w:rsidR="00BB3260" w:rsidRDefault="00BB3260" w:rsidP="00D0348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of the query or problem.</w:t>
            </w:r>
          </w:p>
          <w:p w14:paraId="4534730A" w14:textId="77777777" w:rsidR="00BB3260" w:rsidRDefault="00BB3260" w:rsidP="00D0348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82E2186" w14:textId="77777777" w:rsidR="00BB3260" w:rsidRDefault="00BB3260" w:rsidP="00D0348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CC8D1D1" w14:textId="77777777" w:rsidR="00BB3260" w:rsidRDefault="00BB3260" w:rsidP="00D0348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F262B58" w14:textId="77777777" w:rsidR="00BB3260" w:rsidRDefault="00BB3260" w:rsidP="00D0348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2659C8E1" w14:textId="77777777" w:rsidR="00BB3260" w:rsidRDefault="00BB3260" w:rsidP="00D0348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260" w14:paraId="00D44C60" w14:textId="77777777" w:rsidTr="00D0348C"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D379" w14:textId="77777777" w:rsidR="00BB3260" w:rsidRDefault="00BB3260" w:rsidP="00D0348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we found went well.</w:t>
            </w:r>
          </w:p>
          <w:p w14:paraId="6A48C051" w14:textId="77777777" w:rsidR="00BB3260" w:rsidRDefault="00BB3260" w:rsidP="00D0348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406CAE8" w14:textId="77777777" w:rsidR="00BB3260" w:rsidRDefault="00BB3260" w:rsidP="00D0348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3A2D3D7" w14:textId="77777777" w:rsidR="00BB3260" w:rsidRDefault="00BB3260" w:rsidP="00D0348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8A5A35D" w14:textId="77777777" w:rsidR="00BB3260" w:rsidRDefault="00BB3260" w:rsidP="00D0348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57912D5" w14:textId="77777777" w:rsidR="00BB3260" w:rsidRDefault="00BB3260" w:rsidP="00D0348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260" w14:paraId="62DBC71E" w14:textId="77777777" w:rsidTr="00D0348C"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ADED" w14:textId="77777777" w:rsidR="00BB3260" w:rsidRDefault="00BB3260" w:rsidP="00D0348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we thought could have gone better.</w:t>
            </w:r>
          </w:p>
          <w:p w14:paraId="0F576000" w14:textId="77777777" w:rsidR="00BB3260" w:rsidRDefault="00BB3260" w:rsidP="00D034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0AAB9B" w14:textId="77777777" w:rsidR="00BB3260" w:rsidRDefault="00BB3260" w:rsidP="00D034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66175A" w14:textId="77777777" w:rsidR="00BB3260" w:rsidRDefault="00BB3260" w:rsidP="00D034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9A9A75" w14:textId="77777777" w:rsidR="00BB3260" w:rsidRDefault="00BB3260" w:rsidP="00D034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244E47" w14:textId="77777777" w:rsidR="00BB3260" w:rsidRDefault="00BB3260" w:rsidP="00D034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260" w14:paraId="7A357E53" w14:textId="77777777" w:rsidTr="00D0348C"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B51F" w14:textId="77777777" w:rsidR="00BB3260" w:rsidRDefault="00BB3260" w:rsidP="00D0348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of the answer/outcome, including reflection.</w:t>
            </w:r>
          </w:p>
          <w:p w14:paraId="5F9B3D54" w14:textId="77777777" w:rsidR="00BB3260" w:rsidRDefault="00BB3260" w:rsidP="00D0348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18C9BE7" w14:textId="77777777" w:rsidR="00BB3260" w:rsidRDefault="00BB3260" w:rsidP="00D0348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A45C555" w14:textId="77777777" w:rsidR="00BB3260" w:rsidRDefault="00BB3260" w:rsidP="00D0348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Implications for your PDP?</w:t>
            </w:r>
          </w:p>
          <w:p w14:paraId="11B0349C" w14:textId="77777777" w:rsidR="00BB3260" w:rsidRDefault="00BB3260" w:rsidP="00D0348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2FDEF946" w14:textId="77777777" w:rsidR="00BB3260" w:rsidRDefault="00BB3260" w:rsidP="00D0348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80DB98A" w14:textId="77777777" w:rsidR="00BB3260" w:rsidRDefault="00BB3260" w:rsidP="00D0348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193A511" w14:textId="77777777" w:rsidR="00BB3260" w:rsidRDefault="00BB3260" w:rsidP="00D0348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this changed or confirmed your practice?</w:t>
            </w:r>
          </w:p>
          <w:p w14:paraId="78307761" w14:textId="77777777" w:rsidR="00BB3260" w:rsidRDefault="00BB3260" w:rsidP="00D0348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660CE41" w14:textId="77777777" w:rsidR="00BB3260" w:rsidRDefault="00BB3260" w:rsidP="00D0348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AD583ED" w14:textId="77777777" w:rsidR="00BB3260" w:rsidRDefault="00BB3260" w:rsidP="00D0348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C332616" w14:textId="77777777" w:rsidR="00BB3260" w:rsidRDefault="00BB3260" w:rsidP="00D0348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further learning needs identified?</w:t>
            </w:r>
          </w:p>
          <w:p w14:paraId="0149181A" w14:textId="77777777" w:rsidR="00BB3260" w:rsidRDefault="00BB3260" w:rsidP="00D0348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C2E4588" w14:textId="77777777" w:rsidR="00BB3260" w:rsidRDefault="00BB3260" w:rsidP="00D0348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62E5311" w14:textId="77777777" w:rsidR="00BB3260" w:rsidRDefault="00BB3260" w:rsidP="00D0348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DA4184" w14:textId="6FDE563A" w:rsidR="0012150D" w:rsidRPr="00E22756" w:rsidRDefault="0012150D" w:rsidP="00BB3260">
      <w:pPr>
        <w:rPr>
          <w:rFonts w:eastAsia="EB Garamond" w:cs="Arial"/>
          <w:i/>
          <w:iCs/>
          <w:sz w:val="15"/>
          <w:szCs w:val="15"/>
        </w:rPr>
      </w:pPr>
    </w:p>
    <w:sectPr w:rsidR="0012150D" w:rsidRPr="00E22756" w:rsidSect="0004708F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EAA5A" w14:textId="77777777" w:rsidR="00BB3260" w:rsidRDefault="00BB3260" w:rsidP="0012150D">
      <w:r>
        <w:separator/>
      </w:r>
    </w:p>
  </w:endnote>
  <w:endnote w:type="continuationSeparator" w:id="0">
    <w:p w14:paraId="669E9437" w14:textId="77777777" w:rsidR="00BB3260" w:rsidRDefault="00BB3260" w:rsidP="0012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A848" w14:textId="77777777" w:rsidR="0012150D" w:rsidRPr="00202AB0" w:rsidRDefault="0012150D" w:rsidP="0012150D">
    <w:pPr>
      <w:jc w:val="center"/>
      <w:rPr>
        <w:color w:val="7F7F7F" w:themeColor="text1" w:themeTint="80"/>
        <w:sz w:val="16"/>
        <w:szCs w:val="16"/>
      </w:rPr>
    </w:pPr>
    <w:r w:rsidRPr="00202AB0">
      <w:rPr>
        <w:color w:val="7F7F7F" w:themeColor="text1" w:themeTint="80"/>
        <w:sz w:val="16"/>
        <w:szCs w:val="16"/>
      </w:rPr>
      <w:t>4 St Andrews Place, London NW1 4LB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 xml:space="preserve">E: </w:t>
    </w:r>
    <w:hyperlink r:id="rId1" w:history="1">
      <w:r w:rsidRPr="009E0F42">
        <w:rPr>
          <w:rStyle w:val="Hyperlink"/>
          <w:color w:val="7F7F7F" w:themeColor="text1" w:themeTint="80"/>
          <w:sz w:val="16"/>
          <w:szCs w:val="16"/>
        </w:rPr>
        <w:t>news@fph.org.uk</w:t>
      </w:r>
    </w:hyperlink>
    <w:r w:rsidRPr="00202AB0">
      <w:rPr>
        <w:rStyle w:val="Hyperlink"/>
        <w:color w:val="7F7F7F" w:themeColor="text1" w:themeTint="80"/>
        <w:sz w:val="16"/>
        <w:szCs w:val="16"/>
      </w:rPr>
      <w:t xml:space="preserve">  T: </w:t>
    </w:r>
    <w:r w:rsidRPr="00202AB0">
      <w:rPr>
        <w:color w:val="7F7F7F" w:themeColor="text1" w:themeTint="80"/>
        <w:sz w:val="16"/>
        <w:szCs w:val="16"/>
      </w:rPr>
      <w:t xml:space="preserve">+44 (0) 20 3696 1469  W: </w:t>
    </w:r>
    <w:hyperlink r:id="rId2" w:history="1">
      <w:r w:rsidRPr="00202AB0">
        <w:rPr>
          <w:rStyle w:val="Hyperlink"/>
          <w:iCs/>
          <w:color w:val="7F7F7F" w:themeColor="text1" w:themeTint="80"/>
          <w:sz w:val="16"/>
          <w:szCs w:val="16"/>
        </w:rPr>
        <w:t>www.fph.org.uk</w:t>
      </w:r>
    </w:hyperlink>
    <w:r w:rsidRPr="00202AB0">
      <w:rPr>
        <w:color w:val="7F7F7F" w:themeColor="text1" w:themeTint="80"/>
        <w:sz w:val="16"/>
        <w:szCs w:val="16"/>
      </w:rPr>
      <w:t xml:space="preserve"> 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>Registered Charity No: 263894</w:t>
    </w:r>
  </w:p>
  <w:p w14:paraId="7DDC8AB9" w14:textId="77777777" w:rsidR="0012150D" w:rsidRDefault="0012150D" w:rsidP="0012150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9ED3" w14:textId="65CD9CDC" w:rsidR="0012150D" w:rsidRPr="00202AB0" w:rsidRDefault="0012150D" w:rsidP="0012150D">
    <w:pPr>
      <w:jc w:val="center"/>
      <w:rPr>
        <w:color w:val="7F7F7F" w:themeColor="text1" w:themeTint="80"/>
        <w:sz w:val="16"/>
        <w:szCs w:val="16"/>
      </w:rPr>
    </w:pPr>
    <w:r w:rsidRPr="00202AB0">
      <w:rPr>
        <w:color w:val="7F7F7F" w:themeColor="text1" w:themeTint="80"/>
        <w:sz w:val="16"/>
        <w:szCs w:val="16"/>
      </w:rPr>
      <w:t>4 St Andrews Place, London NW1 4LB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 xml:space="preserve">E: </w:t>
    </w:r>
    <w:hyperlink r:id="rId1" w:history="1">
      <w:r w:rsidR="00BB3260" w:rsidRPr="00CA3009">
        <w:rPr>
          <w:rStyle w:val="Hyperlink"/>
          <w:sz w:val="16"/>
          <w:szCs w:val="16"/>
        </w:rPr>
        <w:t>revalidation@fph.org.uk</w:t>
      </w:r>
    </w:hyperlink>
    <w:r w:rsidRPr="00202AB0">
      <w:rPr>
        <w:rStyle w:val="Hyperlink"/>
        <w:color w:val="7F7F7F" w:themeColor="text1" w:themeTint="80"/>
        <w:sz w:val="16"/>
        <w:szCs w:val="16"/>
      </w:rPr>
      <w:t xml:space="preserve">  T: </w:t>
    </w:r>
    <w:r w:rsidRPr="00202AB0">
      <w:rPr>
        <w:color w:val="7F7F7F" w:themeColor="text1" w:themeTint="80"/>
        <w:sz w:val="16"/>
        <w:szCs w:val="16"/>
      </w:rPr>
      <w:t>+44 (0) 20 3696 14</w:t>
    </w:r>
    <w:r w:rsidR="00BB3260">
      <w:rPr>
        <w:color w:val="7F7F7F" w:themeColor="text1" w:themeTint="80"/>
        <w:sz w:val="16"/>
        <w:szCs w:val="16"/>
      </w:rPr>
      <w:t>85</w:t>
    </w:r>
    <w:r w:rsidRPr="00202AB0">
      <w:rPr>
        <w:color w:val="7F7F7F" w:themeColor="text1" w:themeTint="80"/>
        <w:sz w:val="16"/>
        <w:szCs w:val="16"/>
      </w:rPr>
      <w:t xml:space="preserve">  W: </w:t>
    </w:r>
    <w:hyperlink r:id="rId2" w:history="1">
      <w:r w:rsidRPr="00202AB0">
        <w:rPr>
          <w:rStyle w:val="Hyperlink"/>
          <w:iCs/>
          <w:color w:val="7F7F7F" w:themeColor="text1" w:themeTint="80"/>
          <w:sz w:val="16"/>
          <w:szCs w:val="16"/>
        </w:rPr>
        <w:t>www.fph.org.uk</w:t>
      </w:r>
    </w:hyperlink>
    <w:r w:rsidRPr="00202AB0">
      <w:rPr>
        <w:color w:val="7F7F7F" w:themeColor="text1" w:themeTint="80"/>
        <w:sz w:val="16"/>
        <w:szCs w:val="16"/>
      </w:rPr>
      <w:t xml:space="preserve"> 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>Registered Charity No: 263894</w:t>
    </w:r>
  </w:p>
  <w:p w14:paraId="0C850A07" w14:textId="77777777" w:rsidR="0012150D" w:rsidRDefault="00121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E26F7" w14:textId="77777777" w:rsidR="00BB3260" w:rsidRDefault="00BB3260" w:rsidP="0012150D">
      <w:r>
        <w:separator/>
      </w:r>
    </w:p>
  </w:footnote>
  <w:footnote w:type="continuationSeparator" w:id="0">
    <w:p w14:paraId="6072FA2C" w14:textId="77777777" w:rsidR="00BB3260" w:rsidRDefault="00BB3260" w:rsidP="0012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433C9" w14:textId="77777777" w:rsidR="0012150D" w:rsidRDefault="0025124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28A409DF" wp14:editId="381B6F07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9200" cy="1802983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h_general_word_header_05_18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802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45DE0"/>
    <w:multiLevelType w:val="hybridMultilevel"/>
    <w:tmpl w:val="EB4C41FA"/>
    <w:lvl w:ilvl="0" w:tplc="35B85C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A4039"/>
    <w:multiLevelType w:val="multilevel"/>
    <w:tmpl w:val="32D47C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CD0047"/>
    <w:multiLevelType w:val="multilevel"/>
    <w:tmpl w:val="ADBA27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7365428">
    <w:abstractNumId w:val="0"/>
  </w:num>
  <w:num w:numId="2" w16cid:durableId="1775131953">
    <w:abstractNumId w:val="2"/>
  </w:num>
  <w:num w:numId="3" w16cid:durableId="53388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60"/>
    <w:rsid w:val="00014BA9"/>
    <w:rsid w:val="0004708F"/>
    <w:rsid w:val="0012150D"/>
    <w:rsid w:val="00251242"/>
    <w:rsid w:val="00337CD8"/>
    <w:rsid w:val="005B5F8D"/>
    <w:rsid w:val="006264D5"/>
    <w:rsid w:val="00701E7E"/>
    <w:rsid w:val="008030A2"/>
    <w:rsid w:val="009E0F42"/>
    <w:rsid w:val="00A309D0"/>
    <w:rsid w:val="00AA2E33"/>
    <w:rsid w:val="00BA465B"/>
    <w:rsid w:val="00BB3260"/>
    <w:rsid w:val="00C57D56"/>
    <w:rsid w:val="00D37ED2"/>
    <w:rsid w:val="00D718EE"/>
    <w:rsid w:val="00D95C36"/>
    <w:rsid w:val="00E22756"/>
    <w:rsid w:val="00EB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67A62F"/>
  <w15:docId w15:val="{B8B872E2-3EF4-49B6-9E20-9092A062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5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50D"/>
  </w:style>
  <w:style w:type="paragraph" w:styleId="Footer">
    <w:name w:val="footer"/>
    <w:basedOn w:val="Normal"/>
    <w:link w:val="FooterChar"/>
    <w:uiPriority w:val="99"/>
    <w:unhideWhenUsed/>
    <w:rsid w:val="001215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50D"/>
  </w:style>
  <w:style w:type="character" w:styleId="Hyperlink">
    <w:name w:val="Hyperlink"/>
    <w:rsid w:val="001215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5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227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3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3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ph.org.uk" TargetMode="External"/><Relationship Id="rId1" Type="http://schemas.openxmlformats.org/officeDocument/2006/relationships/hyperlink" Target="mailto:news@fph.org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ph.org.uk" TargetMode="External"/><Relationship Id="rId1" Type="http://schemas.openxmlformats.org/officeDocument/2006/relationships/hyperlink" Target="mailto:revalidation@fp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ublic\Document%20Templates,%20Logos,%20Branded%20Materials\Document%20Templates\fph_general_info_sheet_portrait%20-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fph_general_info_sheet_portrait - updated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Renja Salonen</dc:creator>
  <cp:keywords/>
  <dc:description/>
  <cp:lastModifiedBy>Renja Salonen</cp:lastModifiedBy>
  <cp:revision>1</cp:revision>
  <dcterms:created xsi:type="dcterms:W3CDTF">2024-12-10T11:54:00Z</dcterms:created>
  <dcterms:modified xsi:type="dcterms:W3CDTF">2024-12-10T11:56:00Z</dcterms:modified>
</cp:coreProperties>
</file>